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D57" w:rsidRPr="001B0E4C" w:rsidRDefault="001B5D57" w:rsidP="001B5D57">
      <w:pPr>
        <w:pStyle w:val="a3"/>
        <w:jc w:val="center"/>
        <w:rPr>
          <w:rFonts w:ascii="Times New Roman" w:hAnsi="Times New Roman" w:cs="Times New Roman"/>
          <w:b/>
          <w:lang w:eastAsia="ru-RU"/>
        </w:rPr>
      </w:pPr>
      <w:r w:rsidRPr="001B0E4C">
        <w:rPr>
          <w:rFonts w:ascii="Times New Roman" w:hAnsi="Times New Roman" w:cs="Times New Roman"/>
          <w:b/>
          <w:lang w:eastAsia="ru-RU"/>
        </w:rPr>
        <w:t>Схема наблюдения за адаптацией и эффективностью учебной деятельности учащихся</w:t>
      </w:r>
    </w:p>
    <w:p w:rsidR="001B5D57" w:rsidRPr="001B0E4C" w:rsidRDefault="001B5D57" w:rsidP="001B5D57">
      <w:pPr>
        <w:pStyle w:val="a3"/>
        <w:rPr>
          <w:rFonts w:ascii="Times New Roman" w:hAnsi="Times New Roman" w:cs="Times New Roman"/>
          <w:lang w:eastAsia="ru-RU"/>
        </w:rPr>
      </w:pPr>
      <w:proofErr w:type="spellStart"/>
      <w:r w:rsidRPr="001B0E4C">
        <w:rPr>
          <w:rFonts w:ascii="Times New Roman" w:hAnsi="Times New Roman" w:cs="Times New Roman"/>
          <w:lang w:eastAsia="ru-RU"/>
        </w:rPr>
        <w:t>Класс_________Дата</w:t>
      </w:r>
      <w:proofErr w:type="spellEnd"/>
      <w:r w:rsidRPr="001B0E4C">
        <w:rPr>
          <w:rFonts w:ascii="Times New Roman" w:hAnsi="Times New Roman" w:cs="Times New Roman"/>
          <w:lang w:eastAsia="ru-RU"/>
        </w:rPr>
        <w:t xml:space="preserve"> посещения________________________________________________________</w:t>
      </w:r>
    </w:p>
    <w:p w:rsidR="001B5D57" w:rsidRPr="001B0E4C" w:rsidRDefault="001B5D57" w:rsidP="001B5D57">
      <w:pPr>
        <w:pStyle w:val="a3"/>
        <w:rPr>
          <w:rFonts w:ascii="Times New Roman" w:hAnsi="Times New Roman" w:cs="Times New Roman"/>
          <w:lang w:eastAsia="ru-RU"/>
        </w:rPr>
      </w:pPr>
      <w:r w:rsidRPr="001B0E4C">
        <w:rPr>
          <w:rFonts w:ascii="Times New Roman" w:hAnsi="Times New Roman" w:cs="Times New Roman"/>
          <w:lang w:eastAsia="ru-RU"/>
        </w:rPr>
        <w:t>Ф.И_______________________________________________</w:t>
      </w:r>
    </w:p>
    <w:p w:rsidR="001B5D57" w:rsidRPr="001B0E4C" w:rsidRDefault="001B5D57" w:rsidP="001B5D57">
      <w:pPr>
        <w:pStyle w:val="a3"/>
        <w:rPr>
          <w:rFonts w:ascii="Times New Roman" w:hAnsi="Times New Roman" w:cs="Times New Roman"/>
          <w:lang w:eastAsia="ru-RU"/>
        </w:rPr>
      </w:pPr>
      <w:r w:rsidRPr="001B0E4C">
        <w:rPr>
          <w:rFonts w:ascii="Times New Roman" w:hAnsi="Times New Roman" w:cs="Times New Roman"/>
          <w:lang w:eastAsia="ru-RU"/>
        </w:rPr>
        <w:t>Учитель_____________________________________________________________________________________</w:t>
      </w:r>
    </w:p>
    <w:p w:rsidR="001B5D57" w:rsidRPr="001B0E4C" w:rsidRDefault="001B5D57" w:rsidP="001B5D57">
      <w:pPr>
        <w:pStyle w:val="a3"/>
        <w:rPr>
          <w:rFonts w:ascii="Times New Roman" w:hAnsi="Times New Roman" w:cs="Times New Roman"/>
          <w:lang w:eastAsia="ru-RU"/>
        </w:rPr>
      </w:pPr>
      <w:r w:rsidRPr="001B0E4C">
        <w:rPr>
          <w:rFonts w:ascii="Times New Roman" w:hAnsi="Times New Roman" w:cs="Times New Roman"/>
          <w:lang w:eastAsia="ru-RU"/>
        </w:rPr>
        <w:t>Предмет_____________________________________________________________________________________</w:t>
      </w:r>
    </w:p>
    <w:tbl>
      <w:tblPr>
        <w:tblW w:w="10605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77"/>
        <w:gridCol w:w="1056"/>
        <w:gridCol w:w="709"/>
        <w:gridCol w:w="8363"/>
      </w:tblGrid>
      <w:tr w:rsidR="001B5D57" w:rsidRPr="001B0E4C" w:rsidTr="003D2C44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№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Критерии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1B0E4C">
              <w:rPr>
                <w:rFonts w:ascii="Times New Roman" w:hAnsi="Times New Roman" w:cs="Times New Roman"/>
                <w:lang w:eastAsia="ru-RU"/>
              </w:rPr>
              <w:t>Бал-лы</w:t>
            </w:r>
            <w:proofErr w:type="spellEnd"/>
            <w:proofErr w:type="gramEnd"/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 xml:space="preserve">Поведенческие индикаторы </w:t>
            </w:r>
            <w:proofErr w:type="spellStart"/>
            <w:r w:rsidRPr="001B0E4C">
              <w:rPr>
                <w:rFonts w:ascii="Times New Roman" w:hAnsi="Times New Roman" w:cs="Times New Roman"/>
                <w:lang w:eastAsia="ru-RU"/>
              </w:rPr>
              <w:t>сформированности</w:t>
            </w:r>
            <w:proofErr w:type="spellEnd"/>
            <w:r w:rsidRPr="001B0E4C">
              <w:rPr>
                <w:rFonts w:ascii="Times New Roman" w:hAnsi="Times New Roman" w:cs="Times New Roman"/>
                <w:lang w:eastAsia="ru-RU"/>
              </w:rPr>
              <w:t xml:space="preserve"> критерия</w:t>
            </w:r>
          </w:p>
        </w:tc>
      </w:tr>
      <w:tr w:rsidR="001B5D57" w:rsidRPr="001B0E4C" w:rsidTr="003D2C44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i/>
                <w:iCs/>
                <w:lang w:eastAsia="ru-RU"/>
              </w:rPr>
              <w:t>1.</w:t>
            </w:r>
          </w:p>
        </w:tc>
        <w:tc>
          <w:tcPr>
            <w:tcW w:w="101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i/>
                <w:iCs/>
                <w:lang w:eastAsia="ru-RU"/>
              </w:rPr>
              <w:t>Критерии эффективности учебной деятельности</w:t>
            </w:r>
          </w:p>
        </w:tc>
      </w:tr>
      <w:tr w:rsidR="001B5D57" w:rsidRPr="001B0E4C" w:rsidTr="003D2C44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1.1.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Учебная активность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0 -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1 -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2 -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3 -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4 -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5 -</w:t>
            </w:r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активность отсутствует;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 xml:space="preserve">– </w:t>
            </w:r>
            <w:proofErr w:type="gramStart"/>
            <w:r w:rsidRPr="001B0E4C">
              <w:rPr>
                <w:rFonts w:ascii="Times New Roman" w:hAnsi="Times New Roman" w:cs="Times New Roman"/>
                <w:lang w:eastAsia="ru-RU"/>
              </w:rPr>
              <w:t>пассивен</w:t>
            </w:r>
            <w:proofErr w:type="gramEnd"/>
            <w:r w:rsidRPr="001B0E4C">
              <w:rPr>
                <w:rFonts w:ascii="Times New Roman" w:hAnsi="Times New Roman" w:cs="Times New Roman"/>
                <w:lang w:eastAsia="ru-RU"/>
              </w:rPr>
              <w:t xml:space="preserve"> на уроке, часто дает неправильные ответы или не отвечает совсем, переписывает готовое с доски;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активность кратковременная, часто отвлекается, не слушает;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редко поднимает руку, но отвечает преимущественно верно;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стремится отвечать, работает со всем классом, чередуются положительные и отрицательные ответы;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активно работает на всех уроках, часто поднимает руку, отвечает преимущественно верно, стремится отвечать.</w:t>
            </w:r>
          </w:p>
        </w:tc>
      </w:tr>
      <w:tr w:rsidR="001B5D57" w:rsidRPr="001B0E4C" w:rsidTr="003D2C44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1.2.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1B0E4C">
              <w:rPr>
                <w:rFonts w:ascii="Times New Roman" w:hAnsi="Times New Roman" w:cs="Times New Roman"/>
                <w:lang w:eastAsia="ru-RU"/>
              </w:rPr>
              <w:t>Целеполагание</w:t>
            </w:r>
            <w:proofErr w:type="spellEnd"/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0 -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1 -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2 -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3 -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4 -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5 -</w:t>
            </w:r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плохо различает учебные задачи разного типа, отсутствует реакция на новизну задачи, нуждается в постоянном контроле со стороны учителя, не может ответить на вопросы о том, что сделал или собирается сделать;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осознает, что надо делать в процессе решения практической задачи, в теоретических задачах не ориентируется;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принимает и выполняет только практические задачи, в отношении теоретических задач не может осуществлять целенаправленные действия;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охотно осуществляет решение познавательной задачи, регулирует процесс выполнения, четко может дать отчет о своих действиях после принятого решения;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столкнувшись с новой практической задачей, самостоятельно формулирует познавательную цель и строит деятельность в соответствии с ней;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самостоятельно формулирует познавательные цели, выходя за пределы требований программы, выдвигает содержательные гипотезы.</w:t>
            </w:r>
          </w:p>
        </w:tc>
      </w:tr>
      <w:tr w:rsidR="001B5D57" w:rsidRPr="001B0E4C" w:rsidTr="003D2C44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1.3.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Самоконтроль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0 -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1 -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2 -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3 -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4 -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5 -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не умеет обнаружить и исправить ошибку даже по просьбе учителя, некритично относится к исправленным ошибкам в своих работах и не замечает ошибок других учеников;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контроль носит случайный непроизвольный характер, заметив ошибку, не может обосновать своих действий;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осознает правила контроля, но одновременно выполнять учебные действия и контролировать их не может, после выполнения может найти и исправить ошибки;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ошибки в многократно повторенных действиях исправляет самостоятельно, контролирует выполнение учебных действий другими, но при решении новой задачи теряется;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задачи, соответствующие усвоенному способу контроля выполняются безошибочно, с помощью учителя может обнаружить неадекватность способа новой задаче и внести коррективы;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контролирует соответствие выполняемых действий способу, при изменении условий вносит коррективы до начала решения.</w:t>
            </w:r>
          </w:p>
        </w:tc>
      </w:tr>
      <w:tr w:rsidR="001B5D57" w:rsidRPr="001B0E4C" w:rsidTr="003D2C44">
        <w:trPr>
          <w:trHeight w:val="1050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1.4.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Усвоение знаний, успеваемость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0 -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1 -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2 -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3 -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4 -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5 -</w:t>
            </w:r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плохое усвоение материала по всем темам и предметам, большое количество грубых ошибок;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частые ошибки, неаккуратное выполнение учебных заданий;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плохое усвоение материала по отдельным темам и предметам;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редкие ошибки, чаще связанные с невнимательностью, успеваемость на оценки «3» и «4»;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единичные ошибки, усвоение знаний на «хорошо»;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правильное и безошибочное выполнение практически всех учебных заданий.</w:t>
            </w:r>
          </w:p>
        </w:tc>
      </w:tr>
      <w:tr w:rsidR="001B5D57" w:rsidRPr="001B0E4C" w:rsidTr="003D2C44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i/>
                <w:iCs/>
                <w:lang w:eastAsia="ru-RU"/>
              </w:rPr>
              <w:t>2.</w:t>
            </w:r>
          </w:p>
        </w:tc>
        <w:tc>
          <w:tcPr>
            <w:tcW w:w="101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i/>
                <w:iCs/>
                <w:lang w:eastAsia="ru-RU"/>
              </w:rPr>
              <w:t>Усвоение нравственно-этических норм и школьных норм поведения</w:t>
            </w:r>
          </w:p>
        </w:tc>
      </w:tr>
      <w:tr w:rsidR="001B5D57" w:rsidRPr="001B0E4C" w:rsidTr="003D2C44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2.1.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 xml:space="preserve">Нравственно-этическая </w:t>
            </w:r>
            <w:r w:rsidRPr="001B0E4C">
              <w:rPr>
                <w:rFonts w:ascii="Times New Roman" w:hAnsi="Times New Roman" w:cs="Times New Roman"/>
                <w:lang w:eastAsia="ru-RU"/>
              </w:rPr>
              <w:lastRenderedPageBreak/>
              <w:t>готовность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lastRenderedPageBreak/>
              <w:t>0 -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1 -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2 -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3 -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4 -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5 -</w:t>
            </w:r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lastRenderedPageBreak/>
              <w:t>– не умеет выделять моральное содержание ситуации (нарушение/следование моральной норме);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 xml:space="preserve">– ориентируется на моральную норму (справедливое распределение, правдивость, </w:t>
            </w:r>
            <w:r w:rsidRPr="001B0E4C">
              <w:rPr>
                <w:rFonts w:ascii="Times New Roman" w:hAnsi="Times New Roman" w:cs="Times New Roman"/>
                <w:lang w:eastAsia="ru-RU"/>
              </w:rPr>
              <w:lastRenderedPageBreak/>
              <w:t>взаимопомощь);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понимает, что нарушение моральных норм оценивается как серьезное и недопустимое;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учитывает при принятии решения объективные последствия нарушения моральной нормы;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адекватно оценивает свои действия и действия других с точки зрения нарушения/соблюдения моральной нормы;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умеет аргументировать необходимость выполнения моральной нормы.</w:t>
            </w:r>
          </w:p>
        </w:tc>
      </w:tr>
      <w:tr w:rsidR="001B5D57" w:rsidRPr="001B0E4C" w:rsidTr="003D2C44">
        <w:trPr>
          <w:trHeight w:val="1530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lastRenderedPageBreak/>
              <w:t>2.2.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Поведение на уроке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0 -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1 -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2 -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3 -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4 -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5 -</w:t>
            </w:r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не выполняет элементарных требований, большую часть урока занимается посторонним делом, играет;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часто отвлекается на посторонние предметы, вертится, постоянно отвлекается;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 xml:space="preserve">– на уроке </w:t>
            </w:r>
            <w:proofErr w:type="gramStart"/>
            <w:r w:rsidRPr="001B0E4C">
              <w:rPr>
                <w:rFonts w:ascii="Times New Roman" w:hAnsi="Times New Roman" w:cs="Times New Roman"/>
                <w:lang w:eastAsia="ru-RU"/>
              </w:rPr>
              <w:t>скован</w:t>
            </w:r>
            <w:proofErr w:type="gramEnd"/>
            <w:r w:rsidRPr="001B0E4C">
              <w:rPr>
                <w:rFonts w:ascii="Times New Roman" w:hAnsi="Times New Roman" w:cs="Times New Roman"/>
                <w:lang w:eastAsia="ru-RU"/>
              </w:rPr>
              <w:t>, напряжен или часто отвлекается;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иногда поворачивается, обменивается мнениями с товарищами, но отвлекается редко;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выполняет требования учителя, но иногда отвлекается;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 xml:space="preserve">– сидит спокойно, </w:t>
            </w:r>
            <w:proofErr w:type="gramStart"/>
            <w:r w:rsidRPr="001B0E4C">
              <w:rPr>
                <w:rFonts w:ascii="Times New Roman" w:hAnsi="Times New Roman" w:cs="Times New Roman"/>
                <w:lang w:eastAsia="ru-RU"/>
              </w:rPr>
              <w:t>внимателен</w:t>
            </w:r>
            <w:proofErr w:type="gramEnd"/>
            <w:r w:rsidRPr="001B0E4C">
              <w:rPr>
                <w:rFonts w:ascii="Times New Roman" w:hAnsi="Times New Roman" w:cs="Times New Roman"/>
                <w:lang w:eastAsia="ru-RU"/>
              </w:rPr>
              <w:t>, добросовестно выполняет все требования учителя.</w:t>
            </w:r>
          </w:p>
        </w:tc>
      </w:tr>
      <w:tr w:rsidR="001B5D57" w:rsidRPr="001B0E4C" w:rsidTr="003D2C44">
        <w:trPr>
          <w:trHeight w:val="900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2.3.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Поведение вне урока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0 -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1 -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2 -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3 -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4 -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5 -</w:t>
            </w:r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часто нарушает нормы поведения, мешает окружающим;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 xml:space="preserve">– </w:t>
            </w:r>
            <w:proofErr w:type="gramStart"/>
            <w:r w:rsidRPr="001B0E4C">
              <w:rPr>
                <w:rFonts w:ascii="Times New Roman" w:hAnsi="Times New Roman" w:cs="Times New Roman"/>
                <w:lang w:eastAsia="ru-RU"/>
              </w:rPr>
              <w:t>пассивен</w:t>
            </w:r>
            <w:proofErr w:type="gramEnd"/>
            <w:r w:rsidRPr="001B0E4C">
              <w:rPr>
                <w:rFonts w:ascii="Times New Roman" w:hAnsi="Times New Roman" w:cs="Times New Roman"/>
                <w:lang w:eastAsia="ru-RU"/>
              </w:rPr>
              <w:t>, движения скованы, избегает общения вне урока;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не может найти себе занятие на перемене, переходит от одной группы детей к другой;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активность ограничена занятиями, связанными с подготовкой к другому уроку или мероприятию;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активность выражена в меньшей степени, предпочитает занятия в классе, чтение и т.д.;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высокая активность, с удовольствием участвует в общих делах.</w:t>
            </w:r>
          </w:p>
        </w:tc>
      </w:tr>
      <w:tr w:rsidR="001B5D57" w:rsidRPr="001B0E4C" w:rsidTr="003D2C44">
        <w:trPr>
          <w:trHeight w:val="60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i/>
                <w:iCs/>
                <w:lang w:eastAsia="ru-RU"/>
              </w:rPr>
              <w:t>3.</w:t>
            </w:r>
          </w:p>
        </w:tc>
        <w:tc>
          <w:tcPr>
            <w:tcW w:w="101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i/>
                <w:iCs/>
                <w:lang w:eastAsia="ru-RU"/>
              </w:rPr>
              <w:t>Успешность социальных контактов</w:t>
            </w:r>
          </w:p>
        </w:tc>
      </w:tr>
      <w:tr w:rsidR="001B5D57" w:rsidRPr="001B0E4C" w:rsidTr="003D2C44">
        <w:trPr>
          <w:trHeight w:val="1530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3.1.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Взаимоотношения с одноклассниками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0 -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1 -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2 -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3 -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4 -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5 -</w:t>
            </w:r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негативизм по отношению к сверстникам, постоянно ссорится, одноклассники его не любят;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замкнут, пассивен, предпочитает быть один, другие ребята к нему равнодушны;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предпочитает находиться рядом с одноклассниками, но не вступает с ними в контакт;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сфера общения ограничена, контакт только с некоторыми сверстниками;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1B0E4C">
              <w:rPr>
                <w:rFonts w:ascii="Times New Roman" w:hAnsi="Times New Roman" w:cs="Times New Roman"/>
                <w:lang w:eastAsia="ru-RU"/>
              </w:rPr>
              <w:t>– мало активен, но легко вступает в контакт, когда к нему обращаются;</w:t>
            </w:r>
            <w:proofErr w:type="gramEnd"/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общительный, коммуникативный, сверстники его любят, часто общаются.</w:t>
            </w:r>
          </w:p>
        </w:tc>
      </w:tr>
      <w:tr w:rsidR="001B5D57" w:rsidRPr="001B0E4C" w:rsidTr="003D2C44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3.2.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Отношение к учителю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0 -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1 -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2 -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3 -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4 -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5 -</w:t>
            </w:r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общение с учителем приводит к отрицательным эмоциям, неадекватно реагирует, обижается, плачет;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 xml:space="preserve">– избегает контактов с учителем, при контакте </w:t>
            </w:r>
            <w:proofErr w:type="gramStart"/>
            <w:r w:rsidRPr="001B0E4C">
              <w:rPr>
                <w:rFonts w:ascii="Times New Roman" w:hAnsi="Times New Roman" w:cs="Times New Roman"/>
                <w:lang w:eastAsia="ru-RU"/>
              </w:rPr>
              <w:t>тревожен</w:t>
            </w:r>
            <w:proofErr w:type="gramEnd"/>
            <w:r w:rsidRPr="001B0E4C">
              <w:rPr>
                <w:rFonts w:ascii="Times New Roman" w:hAnsi="Times New Roman" w:cs="Times New Roman"/>
                <w:lang w:eastAsia="ru-RU"/>
              </w:rPr>
              <w:t>, замыкается;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 xml:space="preserve">– выполняет требования формально, не </w:t>
            </w:r>
            <w:proofErr w:type="gramStart"/>
            <w:r w:rsidRPr="001B0E4C">
              <w:rPr>
                <w:rFonts w:ascii="Times New Roman" w:hAnsi="Times New Roman" w:cs="Times New Roman"/>
                <w:lang w:eastAsia="ru-RU"/>
              </w:rPr>
              <w:t>заинтересован</w:t>
            </w:r>
            <w:proofErr w:type="gramEnd"/>
            <w:r w:rsidRPr="001B0E4C">
              <w:rPr>
                <w:rFonts w:ascii="Times New Roman" w:hAnsi="Times New Roman" w:cs="Times New Roman"/>
                <w:lang w:eastAsia="ru-RU"/>
              </w:rPr>
              <w:t xml:space="preserve"> в общении, старается быть незаметным;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старательно выполняет все требования учителя, но от контакта с учителем уклоняется, за помощью обращается к сверстникам;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дорожит хорошим мнением учителя о себе, стремится выполнять все требования, в случае необходимости обращается за помощью;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проявляет дружелюбие, стремится понравиться, часто подходит после урока.</w:t>
            </w:r>
          </w:p>
        </w:tc>
      </w:tr>
      <w:tr w:rsidR="001B5D57" w:rsidRPr="001B0E4C" w:rsidTr="003D2C44">
        <w:trPr>
          <w:trHeight w:val="90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i/>
                <w:iCs/>
                <w:lang w:eastAsia="ru-RU"/>
              </w:rPr>
              <w:t>4.</w:t>
            </w:r>
          </w:p>
        </w:tc>
        <w:tc>
          <w:tcPr>
            <w:tcW w:w="101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i/>
                <w:iCs/>
                <w:lang w:eastAsia="ru-RU"/>
              </w:rPr>
              <w:t>Эмоциональное благополучие</w:t>
            </w:r>
          </w:p>
        </w:tc>
      </w:tr>
      <w:tr w:rsidR="001B5D57" w:rsidRPr="001B0E4C" w:rsidTr="003D2C44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0 -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1 -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2 -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3 -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4 -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5 -</w:t>
            </w:r>
          </w:p>
        </w:tc>
        <w:tc>
          <w:tcPr>
            <w:tcW w:w="8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преобладает агрессия или депрессия;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выражены депрессивные проявления без причин, агрессивные реакции, часто ссорится с одноклассниками;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отрицательные эмоции превалируют (тревожность, огорчение, страхи, вспыльчивость, обидчивость);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эмоциональные проявления снижены, часто бывает в подавленном настроении;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спокойное эмоциональное состояние;</w:t>
            </w:r>
          </w:p>
          <w:p w:rsidR="001B5D57" w:rsidRPr="001B0E4C" w:rsidRDefault="001B5D57" w:rsidP="003D2C44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B0E4C">
              <w:rPr>
                <w:rFonts w:ascii="Times New Roman" w:hAnsi="Times New Roman" w:cs="Times New Roman"/>
                <w:lang w:eastAsia="ru-RU"/>
              </w:rPr>
              <w:t>– находится преимущественно в хорошем настроении, часто улыбается, смеется.</w:t>
            </w:r>
          </w:p>
        </w:tc>
      </w:tr>
    </w:tbl>
    <w:p w:rsidR="001B5D57" w:rsidRPr="001B0E4C" w:rsidRDefault="001B5D57" w:rsidP="001B5D57">
      <w:pPr>
        <w:pStyle w:val="a3"/>
        <w:rPr>
          <w:rFonts w:ascii="Times New Roman" w:hAnsi="Times New Roman" w:cs="Times New Roman"/>
          <w:lang w:eastAsia="ru-RU"/>
        </w:rPr>
      </w:pPr>
    </w:p>
    <w:p w:rsidR="001B5D57" w:rsidRPr="001B0E4C" w:rsidRDefault="001B5D57" w:rsidP="001B5D57">
      <w:pPr>
        <w:pStyle w:val="a3"/>
        <w:rPr>
          <w:rFonts w:ascii="Times New Roman" w:hAnsi="Times New Roman" w:cs="Times New Roman"/>
          <w:lang w:eastAsia="ru-RU"/>
        </w:rPr>
      </w:pPr>
      <w:r w:rsidRPr="001B0E4C">
        <w:rPr>
          <w:rFonts w:ascii="Times New Roman" w:hAnsi="Times New Roman" w:cs="Times New Roman"/>
          <w:lang w:eastAsia="ru-RU"/>
        </w:rPr>
        <w:t>Высокий уровень – 44-50 баллов</w:t>
      </w:r>
      <w:r w:rsidRPr="001B0E4C">
        <w:rPr>
          <w:rFonts w:ascii="Times New Roman" w:hAnsi="Times New Roman" w:cs="Times New Roman"/>
          <w:lang w:eastAsia="ru-RU"/>
        </w:rPr>
        <w:tab/>
      </w:r>
      <w:r w:rsidRPr="001B0E4C">
        <w:rPr>
          <w:rFonts w:ascii="Times New Roman" w:hAnsi="Times New Roman" w:cs="Times New Roman"/>
          <w:lang w:eastAsia="ru-RU"/>
        </w:rPr>
        <w:tab/>
        <w:t>Уровень выше среднего – 36-43 балла</w:t>
      </w:r>
    </w:p>
    <w:p w:rsidR="001B5D57" w:rsidRPr="001B0E4C" w:rsidRDefault="001B5D57" w:rsidP="001B5D57">
      <w:pPr>
        <w:pStyle w:val="a3"/>
        <w:rPr>
          <w:rFonts w:ascii="Times New Roman" w:hAnsi="Times New Roman" w:cs="Times New Roman"/>
          <w:lang w:eastAsia="ru-RU"/>
        </w:rPr>
      </w:pPr>
      <w:r w:rsidRPr="001B0E4C">
        <w:rPr>
          <w:rFonts w:ascii="Times New Roman" w:hAnsi="Times New Roman" w:cs="Times New Roman"/>
          <w:lang w:eastAsia="ru-RU"/>
        </w:rPr>
        <w:t>Средний уровень – 26-35 баллов</w:t>
      </w:r>
      <w:r w:rsidRPr="001B0E4C">
        <w:rPr>
          <w:rFonts w:ascii="Times New Roman" w:hAnsi="Times New Roman" w:cs="Times New Roman"/>
          <w:lang w:eastAsia="ru-RU"/>
        </w:rPr>
        <w:tab/>
      </w:r>
      <w:r w:rsidRPr="001B0E4C">
        <w:rPr>
          <w:rFonts w:ascii="Times New Roman" w:hAnsi="Times New Roman" w:cs="Times New Roman"/>
          <w:lang w:eastAsia="ru-RU"/>
        </w:rPr>
        <w:tab/>
        <w:t>Уровень ниже среднего – 21-25 баллов</w:t>
      </w:r>
    </w:p>
    <w:p w:rsidR="001B5D57" w:rsidRPr="001B0E4C" w:rsidRDefault="001B5D57" w:rsidP="001B5D57">
      <w:pPr>
        <w:pStyle w:val="a3"/>
        <w:rPr>
          <w:rFonts w:ascii="Times New Roman" w:hAnsi="Times New Roman" w:cs="Times New Roman"/>
          <w:lang w:eastAsia="ru-RU"/>
        </w:rPr>
      </w:pPr>
      <w:r w:rsidRPr="001B0E4C">
        <w:rPr>
          <w:rFonts w:ascii="Times New Roman" w:hAnsi="Times New Roman" w:cs="Times New Roman"/>
          <w:lang w:eastAsia="ru-RU"/>
        </w:rPr>
        <w:t>Низкий уровень – менее 20 баллов</w:t>
      </w:r>
    </w:p>
    <w:p w:rsidR="001B5D57" w:rsidRDefault="001B5D57" w:rsidP="001B5D57"/>
    <w:p w:rsidR="004C6B48" w:rsidRDefault="004C6B48"/>
    <w:sectPr w:rsidR="004C6B48" w:rsidSect="008018E8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7"/>
  <w:proofState w:spelling="clean" w:grammar="clean"/>
  <w:defaultTabStop w:val="708"/>
  <w:characterSpacingControl w:val="doNotCompress"/>
  <w:compat>
    <w:useFELayout/>
  </w:compat>
  <w:rsids>
    <w:rsidRoot w:val="001B5D57"/>
    <w:rsid w:val="001B0E4C"/>
    <w:rsid w:val="001B5D57"/>
    <w:rsid w:val="004C6B48"/>
    <w:rsid w:val="005F5761"/>
    <w:rsid w:val="008018E8"/>
    <w:rsid w:val="00BE12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7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D57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1019</Words>
  <Characters>5813</Characters>
  <Application>Microsoft Office Word</Application>
  <DocSecurity>0</DocSecurity>
  <Lines>48</Lines>
  <Paragraphs>13</Paragraphs>
  <ScaleCrop>false</ScaleCrop>
  <Company/>
  <LinksUpToDate>false</LinksUpToDate>
  <CharactersWithSpaces>6819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2018-10-08T07:23:00Z</cp:lastPrinted>
  <dcterms:created xsi:type="dcterms:W3CDTF">2018-10-05T15:32:00Z</dcterms:created>
  <dcterms:modified xsi:type="dcterms:W3CDTF">2018-11-06T05:41:00Z</dcterms:modified>
</cp:coreProperties>
</file>